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F7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C8FE4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FB31E8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977E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D5A2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31C82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C2CEBD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0114C7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4AC21C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kk-KZ" w:eastAsia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 xml:space="preserve">“100745 -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Жас ерекшелік педагогикасы және психологиясы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kk-KZ"/>
        </w:rPr>
        <w:t>”</w:t>
      </w:r>
    </w:p>
    <w:p w14:paraId="407DA5CF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ПӘНІНЕН О</w:t>
      </w:r>
      <w:r>
        <w:rPr>
          <w:rFonts w:cs="Times New Roman"/>
          <w:b/>
          <w:bCs w:val="0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 xml:space="preserve">ӨЖ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 xml:space="preserve"> КЕҢЕС БЕРУ, </w:t>
      </w:r>
      <w:r>
        <w:rPr>
          <w:rFonts w:cs="Times New Roman"/>
          <w:b/>
          <w:bCs w:val="0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ӨЖ ҚАБЫЛДАУ  БОЙЫНША ӘДІСТЕМЕЛІК НҰСҚАУЛАР</w:t>
      </w:r>
    </w:p>
    <w:p w14:paraId="2F4EC3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47475F34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1C298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ECTS__</w:t>
      </w: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___</w:t>
      </w:r>
    </w:p>
    <w:p w14:paraId="0B71FF8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F63BB1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00C9F1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F412C3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24A56E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F3DD3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E7A5AE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6FE142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58EE6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ABE6F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6CF61F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EF29C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23D08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048FD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D0FAE4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D9DE54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D72E9C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7F6E9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C2043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127E9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3C60D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B435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E340FE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368A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0E20CE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B1501A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FED75C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3CC34C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1175D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4E2476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7DAA1F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>Алматы,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  <w:t>5</w:t>
      </w:r>
    </w:p>
    <w:p w14:paraId="24263C3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5F2A864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29DA130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235B803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59434C2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4983A518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tbl>
      <w:tblPr>
        <w:tblStyle w:val="4"/>
        <w:tblpPr w:leftFromText="180" w:rightFromText="180" w:bottomFromText="160" w:vertAnchor="page" w:horzAnchor="margin" w:tblpY="114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035"/>
        <w:gridCol w:w="2835"/>
        <w:gridCol w:w="1276"/>
      </w:tblGrid>
      <w:tr w14:paraId="76DC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iCs/>
                <w:color w:val="000000"/>
                <w:sz w:val="20"/>
                <w:szCs w:val="20"/>
                <w:lang w:val="kk-KZ"/>
              </w:rPr>
            </w:pPr>
          </w:p>
          <w:p w14:paraId="645DA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  <w:lang w:val="kk-KZ"/>
              </w:rPr>
              <w:t>“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6В01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  <w:lang w:val="kk-KZ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 xml:space="preserve">01 -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Тарих”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білім беру бағдарламасы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0"/>
                <w:szCs w:val="20"/>
                <w:lang w:val="kk-KZ"/>
              </w:rPr>
              <w:t>күндізгі</w:t>
            </w:r>
          </w:p>
        </w:tc>
      </w:tr>
      <w:tr w14:paraId="39D0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 xml:space="preserve">       БӨЖ тапсырмасы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7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оқу </w:t>
            </w:r>
          </w:p>
          <w:p w14:paraId="723E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аптасы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)</w:t>
            </w:r>
          </w:p>
          <w:p w14:paraId="45B7D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бағалану</w:t>
            </w:r>
          </w:p>
        </w:tc>
      </w:tr>
      <w:tr w14:paraId="560F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738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</w:t>
            </w:r>
          </w:p>
          <w:p w14:paraId="0F276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54EE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72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Білім алушылардың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 БӨЖ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1  тапсырмасы: </w:t>
            </w:r>
          </w:p>
          <w:p w14:paraId="08B6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1. БӨЖ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орындау бойынша  кеңестер </w:t>
            </w:r>
          </w:p>
          <w:p w14:paraId="0D58145F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Даму психологиясы мен жас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 xml:space="preserve">ерекшелік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психологиясының тарихи қалыптасуы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.</w:t>
            </w:r>
          </w:p>
          <w:p w14:paraId="78B4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Негізгі ұғымдар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ға сипаттама жазу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: биогенетикалық заң, С.Холлдың рекапитуляция концепциясы, IQ шкаласы, биогенетикалық заң, Гезелл айнасы, ассимиляция, аккомодация, конвергенция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.</w:t>
            </w:r>
          </w:p>
          <w:p w14:paraId="7480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>Қазақстан халықтарындағы ересек адамның индивидуалды даму периодизациясының өзіндік мәселелері. Өзіндік ерекшеліктерін, ұқсас жақтарына талдау жасаңыз</w:t>
            </w:r>
          </w:p>
          <w:p w14:paraId="7666D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F9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жоба, кейс түрінде қабылданады.  (онлаин платформасы)</w:t>
            </w:r>
          </w:p>
          <w:p w14:paraId="165F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2B1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A26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2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FB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kk-KZ"/>
              </w:rPr>
              <w:t>1)Тақырыпты ашу үшін сыни тұрғыда пікір жазу қажет.</w:t>
            </w:r>
          </w:p>
          <w:p w14:paraId="4E92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5D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  3  апта </w:t>
            </w:r>
          </w:p>
          <w:p w14:paraId="0C65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4E95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3E1F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15 балл</w:t>
            </w:r>
          </w:p>
          <w:p w14:paraId="3DC8A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</w:t>
            </w:r>
          </w:p>
        </w:tc>
      </w:tr>
      <w:tr w14:paraId="4701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kk-KZ"/>
              </w:rPr>
              <w:t>2-ОБӨЖ кеңес беру.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БӨЖ 2</w:t>
            </w:r>
            <w:bookmarkStart w:id="0" w:name="_GoBack"/>
            <w:bookmarkEnd w:id="0"/>
          </w:p>
          <w:p w14:paraId="008C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>Баланың психикалық дамуы үшін сенсорлық процестерді мақсатты сәйкесті қалыптастырудың мәні (А.В.Запорожец, В.П.Зинченко, Л.А.Венгер).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 w:eastAsia="ko-KR"/>
              </w:rPr>
              <w:t xml:space="preserve"> Шетелдік психологиялық концепциялардағы психикалық даму мәселелері. Рекапитуляция ұғымы (С.Холл, Д.Болдуин).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highlight w:val="none"/>
                <w:lang w:val="kk-KZ"/>
              </w:rPr>
              <w:t>Зерттеу нәтижелерін кесте және мақала  түрінде ұсыныңыз.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жазбаша жұмыс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FC7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5  апта </w:t>
            </w:r>
          </w:p>
          <w:p w14:paraId="404A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15 балл</w:t>
            </w:r>
          </w:p>
          <w:p w14:paraId="1856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14:paraId="6D5C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BE3B9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3. БӨЖ 3  орындау бойынша кеңестер</w:t>
            </w:r>
          </w:p>
          <w:p w14:paraId="23CA3B11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 w:eastAsia="ko-KR"/>
              </w:rPr>
              <w:t>Мектепке дейінгі балалардың танымдық процестерінің дамуы.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 xml:space="preserve"> Бала дамуындағы ойынның рөлі (Штерн, Адлер, Д.Эльконин).Сөздік және грамматикалық сөздің дамуы; сөз функцияларының дамуы. Эмоция-ерік сферасының дамуы. Мінездің, қабылеттердің қалыптасуы. Баланы мектептегі жүйелі оқытуға дайындау (Е.Е.Кравцова).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ko-KR"/>
              </w:rPr>
              <w:t>Дайындық түрлері, олардың сипаттамалары.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Анна Фрейд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тің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биография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>сы мен ғылыми еңбектерін талдаңыз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Ғылыми зерттеу жұмысын даярлау</w:t>
            </w:r>
          </w:p>
          <w:p w14:paraId="2048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F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7 апта</w:t>
            </w:r>
          </w:p>
          <w:p w14:paraId="1F75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20 балл</w:t>
            </w:r>
          </w:p>
        </w:tc>
      </w:tr>
      <w:tr w14:paraId="5AA0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7A4C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4. БӨЖ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4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</w:p>
          <w:p w14:paraId="393F67CE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0"/>
                <w:szCs w:val="20"/>
                <w:highlight w:val="none"/>
                <w:lang w:val="kk-KZ" w:eastAsia="ko-KR"/>
              </w:rPr>
              <w:t>Жеткіншек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жас кезеңінің қысқаша сипаттамасын жасаңыз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;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 зерттеуге мүмкіндік беретін әдістерді таңдаңыз: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олардың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танымдық саласы; мінез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highlight w:val="none"/>
                <w:lang w:val="kk-KZ" w:eastAsia="ko-KR"/>
              </w:rPr>
              <w:t xml:space="preserve"> акцентуациясы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; темперамент түрі; қарым-қатынасы, топпен (сыныппен) қарым-қатынасы;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қызығушылықтары (</w:t>
            </w:r>
            <w:r>
              <w:rPr>
                <w:rFonts w:hint="default" w:ascii="Times New Roman" w:hAnsi="Times New Roman" w:cs="Times New Roman"/>
                <w:bCs/>
                <w:i/>
                <w:sz w:val="20"/>
                <w:szCs w:val="20"/>
                <w:highlight w:val="none"/>
                <w:lang w:val="kk-KZ"/>
              </w:rPr>
              <w:t>индивидуалды жоба қорғау)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Бақылау формасы – п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кестені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5A95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8D5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9 апта</w:t>
            </w:r>
          </w:p>
          <w:p w14:paraId="6BCE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15 балл </w:t>
            </w:r>
          </w:p>
        </w:tc>
      </w:tr>
      <w:tr w14:paraId="6720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F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5</w:t>
            </w:r>
          </w:p>
          <w:p w14:paraId="4CB7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2B84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ОБӨЖ 5. БӨЖ 5 қабылдау).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52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 xml:space="preserve">«Жас дағдарысы кезінде баланы тәрбиелеу» тақырыбына </w:t>
            </w:r>
            <w:r>
              <w:rPr>
                <w:rFonts w:hint="default"/>
                <w:sz w:val="20"/>
                <w:szCs w:val="20"/>
                <w:highlight w:val="none"/>
                <w:lang w:val="kk-KZ" w:eastAsia="ru-RU"/>
              </w:rPr>
              <w:t xml:space="preserve">ата-аналарға арналған 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>кеңес (әңгімелесу, лекция, ақпараттық парақ) дайын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kk-KZ" w:eastAsia="ru-RU"/>
              </w:rPr>
              <w:t>даңыз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>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Жоба қорғау. </w:t>
            </w:r>
          </w:p>
          <w:p w14:paraId="76ED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9AAB360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Бақылау формасы –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конспектіні тексеру</w:t>
            </w:r>
          </w:p>
          <w:p w14:paraId="09BD6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02B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11 апта </w:t>
            </w:r>
          </w:p>
          <w:p w14:paraId="1B7A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15 балл</w:t>
            </w:r>
          </w:p>
          <w:p w14:paraId="2A570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14:paraId="1ADB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ОБӨЖ 6. БӨЖ 6 қабылдау).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24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арихта із қалдырған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ұлы тұлғалардың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жас ерекшелігіне қарамастан, өз еңбегімен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ұрпаққа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қалдырған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өнеге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лері: (ғ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ылыми және шығармашылық қабілеттері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, с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аяси және ұйымдастырушылық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, ә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скери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, д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аналық пен рухани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Әбу Насыр әл-Фараби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Әбу Әли ибн Сина (Авіценна)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Лев Толстой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Абай Құнанбайұлы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Шәкәрім Құдайбердіұлы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және т.б. жайында подкаст жасаңыз.</w:t>
            </w:r>
          </w:p>
          <w:p w14:paraId="0E88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Подкаст даярлау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E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14 апта</w:t>
            </w:r>
          </w:p>
          <w:p w14:paraId="6B31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 балл</w:t>
            </w:r>
          </w:p>
        </w:tc>
      </w:tr>
    </w:tbl>
    <w:p w14:paraId="39C2A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954B7"/>
    <w:rsid w:val="00AB6468"/>
    <w:rsid w:val="00B20D4C"/>
    <w:rsid w:val="00B8408F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5E13"/>
    <w:rsid w:val="1AA441FC"/>
    <w:rsid w:val="35FE053B"/>
    <w:rsid w:val="3BC66F80"/>
    <w:rsid w:val="462C37A7"/>
    <w:rsid w:val="7EC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auto"/>
      <w:u w:val="non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paragraph" w:styleId="8">
    <w:name w:val="Body Text"/>
    <w:basedOn w:val="1"/>
    <w:link w:val="10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Абзац списка Знак"/>
    <w:link w:val="12"/>
    <w:qFormat/>
    <w:locked/>
    <w:uiPriority w:val="0"/>
  </w:style>
  <w:style w:type="paragraph" w:styleId="12">
    <w:name w:val="List Paragraph"/>
    <w:basedOn w:val="1"/>
    <w:link w:val="11"/>
    <w:qFormat/>
    <w:uiPriority w:val="0"/>
    <w:pPr>
      <w:ind w:left="720"/>
      <w:contextualSpacing/>
    </w:pPr>
  </w:style>
  <w:style w:type="character" w:customStyle="1" w:styleId="13">
    <w:name w:val="Основной текст 2 Знак"/>
    <w:basedOn w:val="3"/>
    <w:link w:val="7"/>
    <w:semiHidden/>
    <w:qFormat/>
    <w:uiPriority w:val="0"/>
  </w:style>
  <w:style w:type="character" w:customStyle="1" w:styleId="14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cs="Times New Roman" w:eastAsiaTheme="minorEastAsia"/>
      <w:lang w:eastAsia="ru-RU"/>
    </w:rPr>
  </w:style>
  <w:style w:type="paragraph" w:styleId="17">
    <w:name w:val="No Spacing"/>
    <w:link w:val="16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customStyle="1" w:styleId="18">
    <w:name w:val="List Paragraph1"/>
    <w:basedOn w:val="1"/>
    <w:qFormat/>
    <w:uiPriority w:val="0"/>
    <w:pPr>
      <w:spacing w:after="0" w:line="240" w:lineRule="auto"/>
      <w:ind w:left="720" w:firstLine="454"/>
      <w:contextualSpacing/>
    </w:pPr>
    <w:rPr>
      <w:rFonts w:ascii="Calibri" w:hAnsi="Calibri" w:eastAsia="Times New Roman" w:cs="Times New Roman"/>
    </w:rPr>
  </w:style>
  <w:style w:type="character" w:customStyle="1" w:styleId="19">
    <w:name w:val="полужирный"/>
    <w:basedOn w:val="3"/>
    <w:qFormat/>
    <w:uiPriority w:val="0"/>
  </w:style>
  <w:style w:type="character" w:customStyle="1" w:styleId="20">
    <w:name w:val="charoverride-11"/>
    <w:basedOn w:val="3"/>
    <w:qFormat/>
    <w:uiPriority w:val="0"/>
  </w:style>
  <w:style w:type="character" w:customStyle="1" w:styleId="21">
    <w:name w:val="charoverride-22"/>
    <w:basedOn w:val="3"/>
    <w:qFormat/>
    <w:uiPriority w:val="0"/>
  </w:style>
  <w:style w:type="character" w:customStyle="1" w:styleId="22">
    <w:name w:val="charoverride-23"/>
    <w:basedOn w:val="3"/>
    <w:qFormat/>
    <w:uiPriority w:val="0"/>
  </w:style>
  <w:style w:type="paragraph" w:customStyle="1" w:styleId="2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4">
    <w:name w:val="17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left w:w="115" w:type="dxa"/>
        <w:right w:w="115" w:type="dxa"/>
      </w:tblCellMar>
    </w:tblPr>
  </w:style>
  <w:style w:type="character" w:customStyle="1" w:styleId="25">
    <w:name w:val="normaltextru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3206</Characters>
  <Lines>26</Lines>
  <Paragraphs>7</Paragraphs>
  <TotalTime>0</TotalTime>
  <ScaleCrop>false</ScaleCrop>
  <LinksUpToDate>false</LinksUpToDate>
  <CharactersWithSpaces>3761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2020-09-04T16:05:00Z</dcterms:created>
  <dc:creator>admin</dc:creator>
  <cp:lastModifiedBy>Acer</cp:lastModifiedBy>
  <dcterms:modified xsi:type="dcterms:W3CDTF">2025-09-10T15:41:42Z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0FF23D845E874F0B8266172F21D0BC3C_12</vt:lpwstr>
  </property>
</Properties>
</file>